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09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2"/>
        <w:gridCol w:w="2997"/>
        <w:gridCol w:w="1077"/>
        <w:gridCol w:w="2242"/>
        <w:gridCol w:w="1721"/>
      </w:tblGrid>
      <w:tr w:rsidR="00467F4E" w:rsidRPr="00467F4E" w:rsidTr="000126B0">
        <w:trPr>
          <w:trHeight w:val="1009"/>
          <w:jc w:val="center"/>
        </w:trPr>
        <w:tc>
          <w:tcPr>
            <w:tcW w:w="137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6C2B32" w:rsidP="00B81E82">
            <w:pPr>
              <w:bidi/>
              <w:spacing w:after="0" w:line="228" w:lineRule="auto"/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467F4E"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عنوان درس:</w:t>
            </w:r>
            <w:r w:rsid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br/>
            </w:r>
            <w:r w:rsidR="00EF18C7">
              <w:rPr>
                <w:rFonts w:cs="B Mitra" w:hint="cs"/>
                <w:b/>
                <w:bCs/>
                <w:rtl/>
                <w:lang w:bidi="fa-IR"/>
              </w:rPr>
              <w:t>شیمی دارویی 3</w:t>
            </w:r>
            <w:r w:rsidR="00467F4E" w:rsidRP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t xml:space="preserve"> </w:t>
            </w:r>
          </w:p>
          <w:p w:rsidR="00467F4E" w:rsidRDefault="00467F4E" w:rsidP="00B81E8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تعداد واحد: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</w:p>
          <w:p w:rsidR="00EF18C7" w:rsidRPr="00467F4E" w:rsidRDefault="00EF18C7" w:rsidP="00EF18C7">
            <w:pPr>
              <w:bidi/>
              <w:spacing w:after="0" w:line="228" w:lineRule="auto"/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99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رشته و مقطع تحصیلی دانشجویان:</w:t>
            </w:r>
            <w:r w:rsidR="00697187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6E36B6"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EF18C7">
              <w:rPr>
                <w:rFonts w:cs="B Mitra" w:hint="cs"/>
                <w:b/>
                <w:bCs/>
                <w:rtl/>
                <w:lang w:bidi="fa-IR"/>
              </w:rPr>
              <w:t>داروسازی/دکترای حرفه ای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line="228" w:lineRule="auto"/>
              <w:rPr>
                <w:rFonts w:cs="B Mitra"/>
                <w:b/>
                <w:bCs/>
                <w:rtl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نوع درس:</w:t>
            </w:r>
          </w:p>
          <w:p w:rsidR="00467F4E" w:rsidRPr="00467F4E" w:rsidRDefault="00EF18C7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نظری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مدت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درس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مجازی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(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بر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حسب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)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467F4E" w:rsidRPr="00467F4E" w:rsidRDefault="00816B19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51</w:t>
            </w:r>
            <w:r w:rsidR="00EF18C7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ساعت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نام مسئول درس: </w:t>
            </w:r>
            <w:r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EF18C7">
              <w:rPr>
                <w:rFonts w:ascii="Times New Roman" w:eastAsia="Times New Roman" w:hAnsi="Times New Roman" w:cs="B Mitra" w:hint="cs"/>
                <w:rtl/>
                <w:lang w:bidi="fa-IR"/>
              </w:rPr>
              <w:t>دکتر کتابفروش</w:t>
            </w:r>
          </w:p>
          <w:p w:rsid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نام مدرس: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</w:p>
          <w:p w:rsidR="00EF18C7" w:rsidRDefault="00EF18C7" w:rsidP="00EF18C7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اعظمی</w:t>
            </w:r>
          </w:p>
          <w:p w:rsidR="00EF18C7" w:rsidRDefault="00EF18C7" w:rsidP="00EF18C7">
            <w:pPr>
              <w:bidi/>
              <w:spacing w:after="0" w:line="228" w:lineRule="auto"/>
              <w:rPr>
                <w:rFonts w:ascii="Times New Roman" w:eastAsia="Times New Roman" w:hAnsi="Times New Roman" w:cs="B Mitra"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کتابفروش</w:t>
            </w:r>
          </w:p>
          <w:p w:rsidR="00EF18C7" w:rsidRPr="00467F4E" w:rsidRDefault="00EF18C7" w:rsidP="00EF18C7">
            <w:pPr>
              <w:bidi/>
              <w:spacing w:after="0" w:line="228" w:lineRule="auto"/>
              <w:rPr>
                <w:rFonts w:ascii="Times New Roman" w:eastAsia="Times New Roman" w:hAnsi="Times New Roman" w:cs="B Mitra"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حاجی آقابزرگی</w:t>
            </w:r>
          </w:p>
        </w:tc>
      </w:tr>
    </w:tbl>
    <w:p w:rsidR="00C4473E" w:rsidRDefault="00C4473E" w:rsidP="00C4473E">
      <w:pPr>
        <w:jc w:val="center"/>
        <w:rPr>
          <w:rFonts w:cs="B Titr"/>
          <w:sz w:val="24"/>
          <w:szCs w:val="24"/>
          <w:lang w:bidi="fa-IR"/>
        </w:rPr>
      </w:pPr>
    </w:p>
    <w:p w:rsidR="005E7327" w:rsidRDefault="00BF2110" w:rsidP="00816B1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5" w:color="auto"/>
        </w:pBdr>
        <w:bidi/>
        <w:spacing w:line="240" w:lineRule="auto"/>
        <w:rPr>
          <w:rFonts w:cs="B Titr" w:hint="cs"/>
          <w:sz w:val="24"/>
          <w:szCs w:val="24"/>
          <w:rtl/>
          <w:lang w:bidi="fa-IR"/>
        </w:rPr>
      </w:pPr>
      <w:r w:rsidRPr="005E7327">
        <w:rPr>
          <w:rFonts w:cs="B Titr" w:hint="cs"/>
          <w:rtl/>
          <w:lang w:bidi="fa-IR"/>
        </w:rPr>
        <w:t xml:space="preserve">پست الکترونیک مدرس : 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     </w:t>
      </w:r>
      <w:hyperlink r:id="rId7" w:history="1">
        <w:r w:rsidR="00816B19" w:rsidRPr="007441AF">
          <w:rPr>
            <w:rStyle w:val="Hyperlink"/>
            <w:rFonts w:cs="B Titr"/>
            <w:sz w:val="24"/>
            <w:szCs w:val="24"/>
            <w:lang w:bidi="fa-IR"/>
          </w:rPr>
          <w:t>m.a.movahed@gmail.com</w:t>
        </w:r>
      </w:hyperlink>
      <w:r w:rsidR="00816B19">
        <w:rPr>
          <w:rFonts w:cs="B Titr"/>
          <w:sz w:val="24"/>
          <w:szCs w:val="24"/>
          <w:lang w:bidi="fa-IR"/>
        </w:rPr>
        <w:t>,</w:t>
      </w:r>
      <w:r w:rsidR="00816B19" w:rsidRPr="00816B19">
        <w:rPr>
          <w:rFonts w:cs="B Titr"/>
          <w:sz w:val="24"/>
          <w:szCs w:val="24"/>
          <w:lang w:bidi="fa-IR"/>
        </w:rPr>
        <w:t xml:space="preserve"> </w:t>
      </w:r>
      <w:hyperlink r:id="rId8" w:history="1">
        <w:r w:rsidR="00816B19" w:rsidRPr="007441AF">
          <w:rPr>
            <w:rStyle w:val="Hyperlink"/>
            <w:rFonts w:cs="B Titr"/>
            <w:sz w:val="24"/>
            <w:szCs w:val="24"/>
            <w:lang w:bidi="fa-IR"/>
          </w:rPr>
          <w:t>ketabforoosh61@yahoo.com</w:t>
        </w:r>
      </w:hyperlink>
      <w:r w:rsidR="00816B19">
        <w:rPr>
          <w:rFonts w:cs="B Titr"/>
          <w:sz w:val="24"/>
          <w:szCs w:val="24"/>
          <w:lang w:bidi="fa-IR"/>
        </w:rPr>
        <w:t xml:space="preserve">, </w:t>
      </w:r>
      <w:hyperlink r:id="rId9" w:history="1">
        <w:r w:rsidR="00816B19" w:rsidRPr="007441AF">
          <w:rPr>
            <w:rStyle w:val="Hyperlink"/>
            <w:rFonts w:cs="B Titr"/>
            <w:sz w:val="24"/>
            <w:szCs w:val="24"/>
            <w:lang w:bidi="fa-IR"/>
          </w:rPr>
          <w:t>atefehbozorgi@yahoo.com</w:t>
        </w:r>
      </w:hyperlink>
      <w:r w:rsidR="00816B19">
        <w:rPr>
          <w:rFonts w:cs="B Titr"/>
          <w:sz w:val="24"/>
          <w:szCs w:val="24"/>
          <w:lang w:bidi="fa-IR"/>
        </w:rPr>
        <w:t xml:space="preserve">  </w:t>
      </w:r>
    </w:p>
    <w:p w:rsidR="00505D4D" w:rsidRDefault="005E7327" w:rsidP="00240258">
      <w:pPr>
        <w:tabs>
          <w:tab w:val="left" w:pos="7217"/>
        </w:tabs>
        <w:bidi/>
        <w:spacing w:line="240" w:lineRule="auto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هدف کلی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درس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:rsidR="00EF18C7" w:rsidRPr="009D4D5B" w:rsidRDefault="00860347" w:rsidP="00EF18C7">
      <w:pPr>
        <w:autoSpaceDE w:val="0"/>
        <w:autoSpaceDN w:val="0"/>
        <w:bidi/>
        <w:adjustRightInd w:val="0"/>
        <w:rPr>
          <w:rFonts w:ascii="BLotus" w:hAnsi="BLotus" w:cs="B Mitra"/>
          <w:b/>
          <w:bCs/>
        </w:rPr>
      </w:pPr>
      <w:r w:rsidRPr="00860347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آشنايي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دانشجو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با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اصول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و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مباني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شيمي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دارويي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و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طراحي</w:t>
      </w:r>
      <w:r w:rsidR="00EF18C7" w:rsidRPr="009D4D5B">
        <w:rPr>
          <w:rFonts w:ascii="BLotus" w:hAnsi="BLotus" w:cs="B Mitra"/>
          <w:b/>
          <w:bCs/>
        </w:rPr>
        <w:t xml:space="preserve"> </w:t>
      </w:r>
      <w:r w:rsidR="00EF18C7" w:rsidRPr="009D4D5B">
        <w:rPr>
          <w:rFonts w:ascii="BLotus" w:hAnsi="BLotus" w:cs="B Mitra" w:hint="cs"/>
          <w:b/>
          <w:bCs/>
          <w:rtl/>
        </w:rPr>
        <w:t>داروها</w:t>
      </w:r>
    </w:p>
    <w:p w:rsidR="00EF18C7" w:rsidRPr="009D4D5B" w:rsidRDefault="00EF18C7" w:rsidP="00EF18C7">
      <w:pPr>
        <w:autoSpaceDE w:val="0"/>
        <w:autoSpaceDN w:val="0"/>
        <w:bidi/>
        <w:adjustRightInd w:val="0"/>
        <w:rPr>
          <w:rFonts w:ascii="BLotus" w:hAnsi="BLotus" w:cs="B Mitra"/>
          <w:b/>
          <w:bCs/>
        </w:rPr>
      </w:pPr>
      <w:r w:rsidRPr="009D4D5B">
        <w:rPr>
          <w:rFonts w:ascii="BLotus" w:hAnsi="BLotus" w:cs="B Mitra" w:hint="cs"/>
          <w:b/>
          <w:bCs/>
          <w:rtl/>
        </w:rPr>
        <w:t>- آشنايي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دانشجو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با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رابطه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ساختمان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شيمي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داروها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وگيرنده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و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رابطه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ساختمان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با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اثرات</w:t>
      </w:r>
    </w:p>
    <w:p w:rsidR="00EF18C7" w:rsidRPr="00756B1E" w:rsidRDefault="00EF18C7" w:rsidP="00EF18C7">
      <w:pPr>
        <w:autoSpaceDE w:val="0"/>
        <w:autoSpaceDN w:val="0"/>
        <w:bidi/>
        <w:adjustRightInd w:val="0"/>
        <w:rPr>
          <w:rFonts w:ascii="BLotus" w:hAnsi="BLotus" w:cs="B Nazanin"/>
        </w:rPr>
      </w:pPr>
      <w:r w:rsidRPr="009D4D5B">
        <w:rPr>
          <w:rFonts w:ascii="BLotus" w:hAnsi="BLotus" w:cs="B Mitra" w:hint="cs"/>
          <w:b/>
          <w:bCs/>
          <w:rtl/>
        </w:rPr>
        <w:t>- بكارگيري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مطالب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ياد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گرفته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شده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در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فرمولاسيون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داروها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و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سنتز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مواد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اوليه</w:t>
      </w:r>
    </w:p>
    <w:p w:rsidR="00860347" w:rsidRPr="00860347" w:rsidRDefault="00860347" w:rsidP="00F07259">
      <w:pPr>
        <w:bidi/>
        <w:spacing w:after="0" w:line="228" w:lineRule="auto"/>
        <w:ind w:right="284"/>
        <w:rPr>
          <w:rFonts w:ascii="Arial" w:eastAsia="Times New Roman" w:hAnsi="Arial" w:cs="B Nazanin"/>
          <w:sz w:val="24"/>
          <w:szCs w:val="24"/>
          <w:lang w:bidi="fa-IR"/>
        </w:rPr>
      </w:pP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lang w:bidi="fa-IR"/>
        </w:rPr>
      </w:pP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اهداف اختصاصی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بخش مجازی درس</w:t>
      </w:r>
      <w:r>
        <w:rPr>
          <w:rFonts w:cs="B Titr" w:hint="cs"/>
          <w:sz w:val="24"/>
          <w:szCs w:val="24"/>
          <w:rtl/>
          <w:lang w:bidi="fa-IR"/>
        </w:rPr>
        <w:t xml:space="preserve">: </w:t>
      </w:r>
    </w:p>
    <w:p w:rsidR="005E7327" w:rsidRPr="00E376B0" w:rsidRDefault="005E7327" w:rsidP="00240258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376B0">
        <w:rPr>
          <w:rFonts w:cs="B Nazanin" w:hint="cs"/>
          <w:sz w:val="24"/>
          <w:szCs w:val="24"/>
          <w:rtl/>
          <w:lang w:bidi="fa-IR"/>
        </w:rPr>
        <w:t xml:space="preserve">فراگیران پس از طی دوره باید بتوانند: </w:t>
      </w:r>
    </w:p>
    <w:p w:rsidR="00EF18C7" w:rsidRDefault="00994DAD" w:rsidP="00EF18C7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1.</w:t>
      </w:r>
      <w:r w:rsidR="00EF18C7">
        <w:rPr>
          <w:rFonts w:cs="B Nazanin" w:hint="cs"/>
          <w:sz w:val="24"/>
          <w:szCs w:val="24"/>
          <w:rtl/>
          <w:lang w:bidi="fa-IR"/>
        </w:rPr>
        <w:t>ساختار اپیوئیدها، عوارض، اثرات را بشناسد</w:t>
      </w:r>
    </w:p>
    <w:p w:rsidR="00EF18C7" w:rsidRDefault="00994DAD" w:rsidP="00EF18C7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2. </w:t>
      </w:r>
      <w:r w:rsidR="00EF18C7">
        <w:rPr>
          <w:rFonts w:cs="B Nazanin" w:hint="cs"/>
          <w:sz w:val="24"/>
          <w:szCs w:val="24"/>
          <w:rtl/>
          <w:lang w:bidi="fa-IR"/>
        </w:rPr>
        <w:t>ساختار ترکیبات کولی نرژیک و آدرنرژیک را تشخیص داده و اثرات و عوارض آنها را براساس ساختار بشناسد</w:t>
      </w:r>
    </w:p>
    <w:p w:rsidR="00937897" w:rsidRDefault="00994DAD" w:rsidP="00937897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3. </w:t>
      </w:r>
      <w:r w:rsidR="00EF18C7">
        <w:rPr>
          <w:rFonts w:cs="B Nazanin" w:hint="cs"/>
          <w:sz w:val="24"/>
          <w:szCs w:val="24"/>
          <w:rtl/>
          <w:lang w:bidi="fa-IR"/>
        </w:rPr>
        <w:t>ترکیبات دوپامیرژيک، ضد سا</w:t>
      </w:r>
      <w:r w:rsidR="00937897">
        <w:rPr>
          <w:rFonts w:cs="B Nazanin" w:hint="cs"/>
          <w:sz w:val="24"/>
          <w:szCs w:val="24"/>
          <w:rtl/>
          <w:lang w:bidi="fa-IR"/>
        </w:rPr>
        <w:t xml:space="preserve">یکوز، خواب آور، ضد صرع، </w:t>
      </w:r>
      <w:r w:rsidR="00937897">
        <w:rPr>
          <w:rFonts w:cs="B Nazanin"/>
          <w:sz w:val="24"/>
          <w:szCs w:val="24"/>
          <w:lang w:bidi="fa-IR"/>
        </w:rPr>
        <w:t>NSAID</w:t>
      </w:r>
      <w:r w:rsidR="00937897">
        <w:rPr>
          <w:rFonts w:cs="B Nazanin" w:hint="cs"/>
          <w:sz w:val="24"/>
          <w:szCs w:val="24"/>
          <w:rtl/>
          <w:lang w:bidi="fa-IR"/>
        </w:rPr>
        <w:t xml:space="preserve"> را از نظر رابطه ساختمان و اثر بشناسد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4. </w:t>
      </w:r>
      <w:r w:rsidR="00937897">
        <w:rPr>
          <w:rFonts w:cs="B Nazanin" w:hint="cs"/>
          <w:sz w:val="24"/>
          <w:szCs w:val="24"/>
          <w:rtl/>
          <w:lang w:bidi="fa-IR"/>
        </w:rPr>
        <w:t>ساختار ترکیبات ضد افسردگی و هالوسینوژن و رابطه ساختمان و اثر آنها را بشناسد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32270E" w:rsidRDefault="0032270E" w:rsidP="00F07259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Pr="00E376B0" w:rsidRDefault="005E7327" w:rsidP="0032270E">
      <w:pPr>
        <w:tabs>
          <w:tab w:val="left" w:pos="7217"/>
        </w:tabs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فهرست محتوا و ترتیب ارائه</w:t>
      </w:r>
      <w:r w:rsidR="005155BB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بخش های مجازی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3965"/>
        <w:gridCol w:w="1611"/>
        <w:gridCol w:w="811"/>
      </w:tblGrid>
      <w:tr w:rsidR="007071E3" w:rsidRPr="004F7E98" w:rsidTr="00937897">
        <w:trPr>
          <w:jc w:val="center"/>
        </w:trPr>
        <w:tc>
          <w:tcPr>
            <w:tcW w:w="2702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="00BE6377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="005155BB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مجریان</w:t>
            </w:r>
          </w:p>
        </w:tc>
        <w:tc>
          <w:tcPr>
            <w:tcW w:w="4077" w:type="dxa"/>
            <w:shd w:val="clear" w:color="auto" w:fill="D0CECE"/>
            <w:vAlign w:val="center"/>
          </w:tcPr>
          <w:p w:rsidR="005E7327" w:rsidRPr="004F7E98" w:rsidRDefault="005E732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</w:p>
        </w:tc>
        <w:tc>
          <w:tcPr>
            <w:tcW w:w="1648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15" w:type="dxa"/>
            <w:shd w:val="clear" w:color="auto" w:fill="D0CECE"/>
            <w:vAlign w:val="center"/>
          </w:tcPr>
          <w:p w:rsidR="005E7327" w:rsidRPr="004F7E98" w:rsidRDefault="005E732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937897" w:rsidRPr="004F7E98" w:rsidTr="008F20A1">
        <w:trPr>
          <w:trHeight w:val="644"/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معرفی ترکیبات اوپیوئیدی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97" w:rsidRPr="002006B8" w:rsidRDefault="00816B19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12/11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37897" w:rsidRPr="004F7E98" w:rsidTr="008F20A1">
        <w:trPr>
          <w:trHeight w:val="161"/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مشتقات طبیعی مورفین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97" w:rsidRPr="002006B8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13/11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37897" w:rsidRPr="004F7E98" w:rsidTr="008F20A1">
        <w:trPr>
          <w:trHeight w:val="351"/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مشتقات تبائین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97" w:rsidRPr="002006B8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19/11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لیگاندهای برگشت ناپذیر و مشتقات پیپریدینی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97" w:rsidRPr="002006B8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20/11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کانفورماسیون</w:t>
            </w:r>
            <w:r w:rsidRPr="00EB5F63">
              <w:rPr>
                <w:rFonts w:cs="B Mitra"/>
              </w:rPr>
              <w:t xml:space="preserve"> </w:t>
            </w:r>
            <w:r w:rsidRPr="00EB5F63">
              <w:rPr>
                <w:rFonts w:cs="B Mitra" w:hint="cs"/>
                <w:rtl/>
              </w:rPr>
              <w:t>و کانفیگوراسیون مشتقات پیپیریدینی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97" w:rsidRPr="002006B8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26/11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مشتقات متادون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97" w:rsidRPr="002006B8" w:rsidRDefault="00816B19" w:rsidP="0093789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27/11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37897" w:rsidRPr="004F7E98" w:rsidTr="008F20A1">
        <w:trPr>
          <w:trHeight w:val="167"/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ascii="Cambria" w:hAnsi="Cambria" w:cs="B Mitra" w:hint="cs"/>
                <w:rtl/>
              </w:rPr>
              <w:t>پپتیدهای اوپیوئیدی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97" w:rsidRPr="002006B8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3/12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ascii="Cambria" w:hAnsi="Cambria" w:cs="B Mitra" w:hint="cs"/>
                <w:rtl/>
              </w:rPr>
              <w:t>ترکیبات ضدسرفه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4/12</w:t>
            </w:r>
          </w:p>
        </w:tc>
        <w:tc>
          <w:tcPr>
            <w:tcW w:w="815" w:type="dxa"/>
            <w:vAlign w:val="center"/>
          </w:tcPr>
          <w:p w:rsidR="00937897" w:rsidRPr="004F7E98" w:rsidRDefault="00937897" w:rsidP="00937897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Pr="007206C5" w:rsidRDefault="00937897" w:rsidP="00937897">
            <w:pPr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cs="B Mitra" w:hint="cs"/>
                <w:rtl/>
              </w:rPr>
              <w:t>سیستم کولینرژیک</w:t>
            </w:r>
            <w:r w:rsidRPr="00EB5F63">
              <w:rPr>
                <w:rFonts w:cs="B Mitra" w:hint="eastAsia"/>
                <w:rtl/>
              </w:rPr>
              <w:t>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10/12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9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cs="B Mitra" w:hint="cs"/>
                <w:rtl/>
              </w:rPr>
              <w:t>آگونیست</w:t>
            </w:r>
            <w:r w:rsidRPr="00EB5F63">
              <w:rPr>
                <w:rFonts w:cs="B Mitra" w:hint="eastAsia"/>
                <w:rtl/>
              </w:rPr>
              <w:t>‌</w:t>
            </w:r>
            <w:r w:rsidRPr="00EB5F63">
              <w:rPr>
                <w:rFonts w:cs="B Mitra" w:hint="cs"/>
                <w:rtl/>
              </w:rPr>
              <w:t>های سیستم کولینرژیک</w:t>
            </w:r>
            <w:r w:rsidRPr="00EB5F63">
              <w:rPr>
                <w:rFonts w:cs="B Mitra" w:hint="eastAsia"/>
                <w:rtl/>
              </w:rPr>
              <w:t>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11/12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10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cs="B Mitra" w:hint="cs"/>
                <w:rtl/>
              </w:rPr>
              <w:t>آنتاگونیست</w:t>
            </w:r>
            <w:r w:rsidRPr="00EB5F63">
              <w:rPr>
                <w:rFonts w:cs="B Mitra" w:hint="eastAsia"/>
                <w:rtl/>
              </w:rPr>
              <w:t>‌</w:t>
            </w:r>
            <w:r w:rsidRPr="00EB5F63">
              <w:rPr>
                <w:rFonts w:cs="B Mitra" w:hint="cs"/>
                <w:rtl/>
              </w:rPr>
              <w:t>های سیستم کولینرژیک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17/12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11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cs="B Mitra" w:hint="cs"/>
                <w:rtl/>
              </w:rPr>
              <w:t>آنتاگونیست</w:t>
            </w:r>
            <w:r w:rsidRPr="00EB5F63">
              <w:rPr>
                <w:rFonts w:cs="B Mitra" w:hint="eastAsia"/>
                <w:rtl/>
              </w:rPr>
              <w:t>‌</w:t>
            </w:r>
            <w:r w:rsidRPr="00EB5F63">
              <w:rPr>
                <w:rFonts w:cs="B Mitra" w:hint="cs"/>
                <w:rtl/>
              </w:rPr>
              <w:t>های سیستم کولینرژیک</w:t>
            </w:r>
            <w:r w:rsidRPr="00EB5F63">
              <w:rPr>
                <w:rFonts w:cs="B Mitra" w:hint="eastAsia"/>
                <w:rtl/>
              </w:rPr>
              <w:t>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12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cs="B Mitra" w:hint="cs"/>
                <w:rtl/>
              </w:rPr>
              <w:t>سیستم آدرنرژیک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Default="00816B19" w:rsidP="0093789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13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 اعظمی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cs="B Mitra" w:hint="cs"/>
                <w:rtl/>
              </w:rPr>
              <w:t>آگونیست</w:t>
            </w:r>
            <w:r w:rsidRPr="00EB5F63">
              <w:rPr>
                <w:rFonts w:cs="B Mitra" w:hint="eastAsia"/>
                <w:rtl/>
              </w:rPr>
              <w:t>‌</w:t>
            </w:r>
            <w:r w:rsidRPr="00EB5F63">
              <w:rPr>
                <w:rFonts w:cs="B Mitra" w:hint="cs"/>
                <w:rtl/>
              </w:rPr>
              <w:t>های سیستم آدرنرژیک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Default="00816B19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14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  <w:vAlign w:val="center"/>
          </w:tcPr>
          <w:p w:rsidR="00937897" w:rsidRDefault="00937897" w:rsidP="00937897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lastRenderedPageBreak/>
              <w:t>دکتر اعظمی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cs="B Mitra" w:hint="cs"/>
                <w:rtl/>
              </w:rPr>
              <w:t>آنتاگونیست</w:t>
            </w:r>
            <w:r w:rsidRPr="00EB5F63">
              <w:rPr>
                <w:rFonts w:cs="B Mitra" w:hint="eastAsia"/>
                <w:rtl/>
              </w:rPr>
              <w:t>‌</w:t>
            </w:r>
            <w:r w:rsidRPr="00EB5F63">
              <w:rPr>
                <w:rFonts w:cs="B Mitra" w:hint="cs"/>
                <w:rtl/>
              </w:rPr>
              <w:t>های سیستم آدرنرژیک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15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ascii="Cambria" w:hAnsi="Cambria" w:cs="B Mitra" w:hint="cs"/>
                <w:rtl/>
              </w:rPr>
              <w:t>داروهای دوپامینرژیک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16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937897" w:rsidRPr="00EB5F63" w:rsidRDefault="00937897" w:rsidP="00937897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EB5F63">
              <w:rPr>
                <w:rFonts w:ascii="Cambria" w:hAnsi="Cambria" w:cs="B Mitra" w:hint="cs"/>
                <w:rtl/>
              </w:rPr>
              <w:t>داروهای ضد سایکوز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22/1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17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داروهای ضدسایکوز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18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داروهای ضد اضطراب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29/1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19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داروهای خواب آور-آرامبخش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20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داروهای ضد صرع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</w:rPr>
            </w:pPr>
            <w:r w:rsidRPr="00EB5F63">
              <w:rPr>
                <w:rFonts w:cs="B Mitra" w:hint="cs"/>
                <w:rtl/>
              </w:rPr>
              <w:t>داروهای ضد صرع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ضد التهابهای غیر استروئیدی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7206C5" w:rsidRDefault="00937897" w:rsidP="00937897">
            <w:pPr>
              <w:jc w:val="center"/>
              <w:rPr>
                <w:rFonts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</w:rPr>
            </w:pPr>
            <w:r w:rsidRPr="00EB5F63">
              <w:rPr>
                <w:rFonts w:cs="B Mitra" w:hint="cs"/>
                <w:rtl/>
              </w:rPr>
              <w:t>ضد التهابهای غیر استروئیدی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BA5E3C" w:rsidRDefault="00937897" w:rsidP="00937897">
            <w:pPr>
              <w:spacing w:before="100" w:beforeAutospacing="1"/>
              <w:jc w:val="center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مهارکننده های آنزیم مونو آمین اکسیداز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BA5E3C" w:rsidRDefault="00937897" w:rsidP="00937897">
            <w:pPr>
              <w:spacing w:before="100" w:beforeAutospacing="1"/>
              <w:jc w:val="center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داروهای ضد افسردگی 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BA5E3C" w:rsidRDefault="00937897" w:rsidP="00937897">
            <w:pPr>
              <w:spacing w:before="100" w:beforeAutospacing="1"/>
              <w:jc w:val="center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</w:rPr>
            </w:pPr>
            <w:r w:rsidRPr="00EB5F63">
              <w:rPr>
                <w:rFonts w:cs="B Mitra" w:hint="cs"/>
                <w:rtl/>
              </w:rPr>
              <w:t>داروهای ضد افسردگی 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BA5E3C" w:rsidRDefault="00937897" w:rsidP="00937897">
            <w:pPr>
              <w:spacing w:before="100" w:beforeAutospacing="1"/>
              <w:jc w:val="center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داروهای ضد افسردگی 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27/2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BA5E3C" w:rsidRDefault="00937897" w:rsidP="00937897">
            <w:pPr>
              <w:spacing w:before="100" w:beforeAutospacing="1"/>
              <w:jc w:val="center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</w:rPr>
            </w:pPr>
            <w:r w:rsidRPr="00EB5F63">
              <w:rPr>
                <w:rFonts w:cs="B Mitra" w:hint="cs"/>
                <w:rtl/>
              </w:rPr>
              <w:t>داروهای ضد افسردگی 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Pr="002006B8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2/3</w:t>
            </w:r>
          </w:p>
        </w:tc>
        <w:tc>
          <w:tcPr>
            <w:tcW w:w="815" w:type="dxa"/>
          </w:tcPr>
          <w:p w:rsidR="00937897" w:rsidRPr="002006B8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</w:tr>
      <w:tr w:rsidR="00937897" w:rsidRPr="004F7E98" w:rsidTr="008F20A1">
        <w:trPr>
          <w:jc w:val="center"/>
        </w:trPr>
        <w:tc>
          <w:tcPr>
            <w:tcW w:w="2702" w:type="dxa"/>
          </w:tcPr>
          <w:p w:rsidR="00937897" w:rsidRPr="00BA5E3C" w:rsidRDefault="00937897" w:rsidP="00937897">
            <w:pPr>
              <w:spacing w:before="100" w:beforeAutospacing="1"/>
              <w:jc w:val="center"/>
              <w:rPr>
                <w:rFonts w:ascii="Cambria" w:hAnsi="Cambria" w:cs="Cambria"/>
                <w:rtl/>
              </w:rPr>
            </w:pPr>
            <w:r w:rsidRPr="008674B6">
              <w:rPr>
                <w:rFonts w:ascii="Cambria" w:hAnsi="Cambria" w:cs="B Nazanin" w:hint="cs"/>
                <w:rtl/>
              </w:rPr>
              <w:t>دکتر حاجی آقا بزرگی</w:t>
            </w:r>
          </w:p>
        </w:tc>
        <w:tc>
          <w:tcPr>
            <w:tcW w:w="4077" w:type="dxa"/>
            <w:vAlign w:val="center"/>
          </w:tcPr>
          <w:p w:rsidR="00937897" w:rsidRPr="00EB5F63" w:rsidRDefault="00937897" w:rsidP="00937897">
            <w:pPr>
              <w:jc w:val="center"/>
              <w:rPr>
                <w:rFonts w:cs="B Mitra"/>
                <w:rtl/>
              </w:rPr>
            </w:pPr>
            <w:r w:rsidRPr="00EB5F63">
              <w:rPr>
                <w:rFonts w:cs="B Mitra" w:hint="cs"/>
                <w:rtl/>
              </w:rPr>
              <w:t>داروهای هالوسینوژن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7" w:rsidRDefault="00E874E3" w:rsidP="0093789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3/3</w:t>
            </w:r>
          </w:p>
        </w:tc>
        <w:tc>
          <w:tcPr>
            <w:tcW w:w="815" w:type="dxa"/>
          </w:tcPr>
          <w:p w:rsidR="00937897" w:rsidRDefault="00937897" w:rsidP="009378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</w:tr>
    </w:tbl>
    <w:p w:rsidR="00183476" w:rsidRDefault="00183476" w:rsidP="00183476">
      <w:pPr>
        <w:tabs>
          <w:tab w:val="left" w:pos="7217"/>
        </w:tabs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E874E3" w:rsidRDefault="00E874E3" w:rsidP="00E874E3">
      <w:pPr>
        <w:tabs>
          <w:tab w:val="left" w:pos="7217"/>
        </w:tabs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7071E3" w:rsidRPr="00E376B0" w:rsidRDefault="00183476" w:rsidP="00183476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روش تدریس (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>چند رسانه ای/ متن و</w:t>
      </w:r>
      <w:r w:rsidR="00E401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تصویری/ 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مبتنی برحل مساله/ فیلم آموزشی)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32270E" w:rsidRDefault="00937897" w:rsidP="00D53A98">
      <w:pPr>
        <w:tabs>
          <w:tab w:val="left" w:pos="7217"/>
        </w:tabs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پاور پوینت صوتی</w:t>
      </w:r>
    </w:p>
    <w:p w:rsidR="00937897" w:rsidRDefault="00937897" w:rsidP="00937897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کلاس آنلاین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C90322" w:rsidRDefault="005E732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وظایف و تکالیف فراگیر: </w:t>
      </w:r>
    </w:p>
    <w:p w:rsidR="004169FC" w:rsidRDefault="004169FC" w:rsidP="004169FC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937897" w:rsidRDefault="00937897" w:rsidP="00937897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حضور در کلاس آنلاین</w:t>
      </w:r>
    </w:p>
    <w:p w:rsidR="0032270E" w:rsidRDefault="00937897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انجام تکالیف</w:t>
      </w:r>
    </w:p>
    <w:p w:rsidR="004169FC" w:rsidRPr="004169FC" w:rsidRDefault="004169FC" w:rsidP="004169FC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69FC" w:rsidRDefault="0032270E" w:rsidP="0032270E">
      <w:pPr>
        <w:tabs>
          <w:tab w:val="left" w:pos="7217"/>
        </w:tabs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روش ارزشیابی فراگیر: </w:t>
      </w:r>
    </w:p>
    <w:p w:rsidR="0032270E" w:rsidRDefault="0093789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امتحان میان ترم</w:t>
      </w:r>
    </w:p>
    <w:p w:rsidR="0032270E" w:rsidRDefault="0093789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امتحان پایان ترم</w:t>
      </w:r>
    </w:p>
    <w:p w:rsidR="004169FC" w:rsidRDefault="004169FC" w:rsidP="004169FC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Default="005155BB" w:rsidP="00994DAD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</w:t>
      </w:r>
      <w:r w:rsidR="00C90322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تکمیلی برای مطالعه: </w:t>
      </w:r>
    </w:p>
    <w:p w:rsidR="00937897" w:rsidRPr="006D0398" w:rsidRDefault="00937897" w:rsidP="0093789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1. </w:t>
      </w:r>
      <w:r w:rsidRPr="006D0398">
        <w:rPr>
          <w:rFonts w:cs="B Nazanin"/>
          <w:b/>
          <w:bCs/>
          <w:lang w:bidi="fa-IR"/>
        </w:rPr>
        <w:t>Foye’s Principles of Medicinal Chemistry, 5th Ed., Williams, David A</w:t>
      </w:r>
    </w:p>
    <w:p w:rsidR="00937897" w:rsidRPr="006D0398" w:rsidRDefault="00937897" w:rsidP="0093789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2. </w:t>
      </w:r>
      <w:r w:rsidRPr="006D0398">
        <w:rPr>
          <w:rFonts w:cs="B Nazanin"/>
          <w:b/>
          <w:bCs/>
          <w:lang w:bidi="fa-IR"/>
        </w:rPr>
        <w:t>Burger’s medicinal chemistry, 6th Ed., by Donal J. Abraham</w:t>
      </w:r>
    </w:p>
    <w:p w:rsidR="00937897" w:rsidRPr="006D0398" w:rsidRDefault="00937897" w:rsidP="0093789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3. </w:t>
      </w:r>
      <w:r w:rsidRPr="006D0398">
        <w:rPr>
          <w:rFonts w:cs="B Nazanin"/>
          <w:b/>
          <w:bCs/>
          <w:lang w:bidi="fa-IR"/>
        </w:rPr>
        <w:t>Wilson and Gisvold's Textbook of Organic Medicinal and Pharmaceutical Chemistry, 12th Ed., by John M. Beale, Jr., John H. Block</w:t>
      </w:r>
    </w:p>
    <w:p w:rsidR="00937897" w:rsidRPr="00994DAD" w:rsidRDefault="00937897" w:rsidP="00937897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sectPr w:rsidR="00937897" w:rsidRPr="00994DAD" w:rsidSect="000126B0">
      <w:headerReference w:type="default" r:id="rId10"/>
      <w:pgSz w:w="11906" w:h="16838" w:code="9"/>
      <w:pgMar w:top="1440" w:right="1440" w:bottom="1440" w:left="1440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4F" w:rsidRDefault="00854D4F" w:rsidP="007D7EFC">
      <w:pPr>
        <w:spacing w:after="0" w:line="240" w:lineRule="auto"/>
      </w:pPr>
      <w:r>
        <w:separator/>
      </w:r>
    </w:p>
  </w:endnote>
  <w:endnote w:type="continuationSeparator" w:id="0">
    <w:p w:rsidR="00854D4F" w:rsidRDefault="00854D4F" w:rsidP="007D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0 Za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4F" w:rsidRDefault="00854D4F" w:rsidP="007D7EFC">
      <w:pPr>
        <w:spacing w:after="0" w:line="240" w:lineRule="auto"/>
      </w:pPr>
      <w:r>
        <w:separator/>
      </w:r>
    </w:p>
  </w:footnote>
  <w:footnote w:type="continuationSeparator" w:id="0">
    <w:p w:rsidR="00854D4F" w:rsidRDefault="00854D4F" w:rsidP="007D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6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04"/>
      <w:gridCol w:w="5473"/>
      <w:gridCol w:w="2896"/>
    </w:tblGrid>
    <w:tr w:rsidR="00D54411" w:rsidRPr="00D54411" w:rsidTr="000126B0">
      <w:trPr>
        <w:trHeight w:val="1223"/>
        <w:jc w:val="center"/>
      </w:trPr>
      <w:tc>
        <w:tcPr>
          <w:tcW w:w="2304" w:type="dxa"/>
          <w:vMerge w:val="restart"/>
          <w:tcBorders>
            <w:top w:val="thinThickSmallGap" w:sz="24" w:space="0" w:color="548DD4"/>
            <w:left w:val="thinThickSmallGap" w:sz="24" w:space="0" w:color="548DD4"/>
            <w:right w:val="single" w:sz="4" w:space="0" w:color="548DD4"/>
          </w:tcBorders>
        </w:tcPr>
        <w:p w:rsidR="00D54411" w:rsidRPr="00D54411" w:rsidRDefault="00E874E3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 w:rsidRPr="00D54411"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-1905</wp:posOffset>
                </wp:positionV>
                <wp:extent cx="862965" cy="478155"/>
                <wp:effectExtent l="0" t="0" r="0" b="0"/>
                <wp:wrapTopAndBottom/>
                <wp:docPr id="5" name="Picture 2" descr="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4411" w:rsidRPr="00D54411">
            <w:rPr>
              <w:rFonts w:ascii="IranNastaliq" w:hAnsi="IranNastaliq" w:cs="IranNastaliq"/>
              <w:sz w:val="18"/>
              <w:szCs w:val="18"/>
              <w:rtl/>
              <w:lang w:bidi="fa-IR"/>
            </w:rPr>
            <w:t>دانشگاه علوم پزشکی و خدمات بهداشتی درمانی البرز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20"/>
              <w:szCs w:val="20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sz w:val="20"/>
              <w:szCs w:val="20"/>
              <w:rtl/>
              <w:lang w:bidi="fa-IR"/>
            </w:rPr>
            <w:t>معاونت آموزشی</w:t>
          </w:r>
        </w:p>
      </w:tc>
      <w:tc>
        <w:tcPr>
          <w:tcW w:w="5473" w:type="dxa"/>
          <w:vMerge w:val="restart"/>
          <w:tcBorders>
            <w:top w:val="thinThickSmallGap" w:sz="24" w:space="0" w:color="548DD4"/>
            <w:left w:val="single" w:sz="4" w:space="0" w:color="548DD4"/>
            <w:right w:val="single" w:sz="4" w:space="0" w:color="548DD4"/>
          </w:tcBorders>
          <w:vAlign w:val="center"/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Times New Roman" w:hint="cs"/>
              <w:sz w:val="36"/>
              <w:szCs w:val="36"/>
              <w:rtl/>
              <w:lang w:bidi="fa-IR"/>
            </w:rPr>
          </w:pPr>
          <w:r>
            <w:rPr>
              <w:rFonts w:cs="B Titr" w:hint="cs"/>
              <w:sz w:val="36"/>
              <w:szCs w:val="36"/>
              <w:rtl/>
              <w:lang w:bidi="fa-IR"/>
            </w:rPr>
            <w:t>طرح درس</w:t>
          </w:r>
          <w:r w:rsidRPr="00D54411">
            <w:rPr>
              <w:rFonts w:cs="B Titr" w:hint="cs"/>
              <w:sz w:val="36"/>
              <w:szCs w:val="36"/>
              <w:rtl/>
              <w:lang w:bidi="fa-IR"/>
            </w:rPr>
            <w:t xml:space="preserve"> آموزش مجازی</w:t>
          </w:r>
        </w:p>
      </w:tc>
      <w:tc>
        <w:tcPr>
          <w:tcW w:w="2896" w:type="dxa"/>
          <w:tcBorders>
            <w:top w:val="thinThickSmallGap" w:sz="24" w:space="0" w:color="548DD4"/>
            <w:left w:val="single" w:sz="4" w:space="0" w:color="548DD4"/>
            <w:bottom w:val="single" w:sz="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b/>
              <w:bCs/>
              <w:color w:val="000000"/>
              <w:sz w:val="24"/>
              <w:szCs w:val="24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b/>
              <w:bCs/>
              <w:color w:val="000000"/>
              <w:sz w:val="24"/>
              <w:szCs w:val="24"/>
              <w:rtl/>
              <w:lang w:bidi="fa-IR"/>
            </w:rPr>
            <w:t>مرگز مطالعه و توسعه آموزش پزشکی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color w:val="FF0000"/>
              <w:sz w:val="40"/>
              <w:szCs w:val="40"/>
              <w:lang w:bidi="fa-IR"/>
            </w:rPr>
          </w:pPr>
          <w:r w:rsidRPr="00D54411">
            <w:rPr>
              <w:rFonts w:ascii="Elephant" w:hAnsi="Elephant"/>
              <w:color w:val="FF0000"/>
              <w:sz w:val="40"/>
              <w:szCs w:val="40"/>
              <w:lang w:bidi="fa-IR"/>
            </w:rPr>
            <w:t>EDC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04" w:lineRule="auto"/>
            <w:jc w:val="center"/>
            <w:rPr>
              <w:rFonts w:ascii="Elephant" w:hAnsi="Elephant"/>
              <w:color w:val="FF0000"/>
              <w:sz w:val="16"/>
              <w:szCs w:val="16"/>
              <w:lang w:bidi="fa-IR"/>
            </w:rPr>
          </w:pP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>E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ducational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D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evelopment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C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enter</w:t>
          </w:r>
        </w:p>
      </w:tc>
    </w:tr>
    <w:tr w:rsidR="00D54411" w:rsidRPr="00D54411" w:rsidTr="000126B0">
      <w:trPr>
        <w:trHeight w:val="344"/>
        <w:jc w:val="center"/>
      </w:trPr>
      <w:tc>
        <w:tcPr>
          <w:tcW w:w="2304" w:type="dxa"/>
          <w:vMerge/>
          <w:tcBorders>
            <w:left w:val="thinThickSmallGap" w:sz="2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</w:pPr>
        </w:p>
      </w:tc>
      <w:tc>
        <w:tcPr>
          <w:tcW w:w="5473" w:type="dxa"/>
          <w:vMerge/>
          <w:tcBorders>
            <w:left w:val="single" w:sz="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B Titr"/>
              <w:sz w:val="40"/>
              <w:szCs w:val="40"/>
              <w:rtl/>
              <w:lang w:bidi="fa-IR"/>
            </w:rPr>
          </w:pPr>
        </w:p>
      </w:tc>
      <w:tc>
        <w:tcPr>
          <w:tcW w:w="2896" w:type="dxa"/>
          <w:tcBorders>
            <w:top w:val="single" w:sz="4" w:space="0" w:color="548DD4"/>
            <w:left w:val="single" w:sz="4" w:space="0" w:color="548DD4"/>
            <w:bottom w:val="thinThickSmallGap" w:sz="2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spacing w:after="0" w:line="204" w:lineRule="auto"/>
            <w:rPr>
              <w:rFonts w:ascii="Elephant" w:hAnsi="Elephant" w:cs="0 Zar Bold" w:hint="cs"/>
              <w:b/>
              <w:bCs/>
              <w:color w:val="FF0000"/>
              <w:sz w:val="28"/>
              <w:szCs w:val="28"/>
              <w:rtl/>
              <w:lang w:bidi="fa-IR"/>
            </w:rPr>
          </w:pPr>
        </w:p>
      </w:tc>
    </w:tr>
  </w:tbl>
  <w:p w:rsidR="00D54411" w:rsidRDefault="00D54411" w:rsidP="007D7EFC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D54411" w:rsidRDefault="00D54411" w:rsidP="00D54411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7D7EFC" w:rsidRPr="008E590F" w:rsidRDefault="00E874E3" w:rsidP="00D54411">
    <w:pPr>
      <w:bidi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 w:hint="cs"/>
        <w:b/>
        <w:bCs/>
        <w:noProof/>
        <w:sz w:val="16"/>
        <w:szCs w:val="16"/>
        <w:rtl/>
        <w:lang w:bidi="fa-I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4883785</wp:posOffset>
              </wp:positionH>
              <wp:positionV relativeFrom="paragraph">
                <wp:posOffset>26035</wp:posOffset>
              </wp:positionV>
              <wp:extent cx="1666875" cy="744855"/>
              <wp:effectExtent l="6985" t="6985" r="12065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EFC" w:rsidRDefault="007D7EFC" w:rsidP="00D54411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55pt;margin-top:2.05pt;width:131.25pt;height:5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" strokecolor="white">
              <v:textbox>
                <w:txbxContent>
                  <w:p w:rsidR="007D7EFC" w:rsidRDefault="007D7EFC" w:rsidP="00D54411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="007D7EFC"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7D7EFC" w:rsidRPr="008E590F" w:rsidRDefault="007D7EFC" w:rsidP="00816B19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937897">
      <w:rPr>
        <w:rFonts w:cs="B Titr" w:hint="cs"/>
        <w:b/>
        <w:bCs/>
        <w:sz w:val="16"/>
        <w:szCs w:val="16"/>
        <w:rtl/>
        <w:lang w:bidi="fa-IR"/>
      </w:rPr>
      <w:t>شیمی دارویی3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Pr="008E590F">
      <w:rPr>
        <w:rFonts w:cs="B Titr" w:hint="cs"/>
        <w:b/>
        <w:bCs/>
        <w:sz w:val="16"/>
        <w:szCs w:val="16"/>
        <w:rtl/>
        <w:lang w:bidi="fa-IR"/>
      </w:rPr>
      <w:t>دانشکده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="00937897">
      <w:rPr>
        <w:rFonts w:cs="B Titr" w:hint="cs"/>
        <w:b/>
        <w:bCs/>
        <w:sz w:val="16"/>
        <w:szCs w:val="16"/>
        <w:rtl/>
        <w:lang w:bidi="fa-IR"/>
      </w:rPr>
      <w:t>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نیمسال</w:t>
    </w:r>
    <w:r w:rsidR="00937897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816B19">
      <w:rPr>
        <w:rFonts w:cs="B Titr" w:hint="cs"/>
        <w:b/>
        <w:bCs/>
        <w:sz w:val="16"/>
        <w:szCs w:val="16"/>
        <w:rtl/>
        <w:lang w:bidi="fa-IR"/>
      </w:rPr>
      <w:t>دوم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تحصیلی </w:t>
    </w:r>
    <w:r w:rsidR="00937897">
      <w:rPr>
        <w:rFonts w:cs="B Titr" w:hint="cs"/>
        <w:b/>
        <w:bCs/>
        <w:sz w:val="16"/>
        <w:szCs w:val="16"/>
        <w:rtl/>
        <w:lang w:bidi="fa-IR"/>
      </w:rPr>
      <w:t>1400-99</w:t>
    </w:r>
  </w:p>
  <w:p w:rsidR="007D7EFC" w:rsidRPr="008E590F" w:rsidRDefault="007D7EFC" w:rsidP="007D7EFC">
    <w:pPr>
      <w:bidi/>
      <w:jc w:val="center"/>
      <w:rPr>
        <w:rFonts w:cs="B Titr" w:hint="cs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>طرح درس</w:t>
    </w:r>
    <w:r>
      <w:rPr>
        <w:rFonts w:cs="B Titr" w:hint="cs"/>
        <w:b/>
        <w:bCs/>
        <w:sz w:val="14"/>
        <w:szCs w:val="14"/>
        <w:rtl/>
      </w:rPr>
      <w:t xml:space="preserve"> مجازی </w:t>
    </w:r>
    <w:r w:rsidRPr="008E590F">
      <w:rPr>
        <w:rFonts w:cs="B Titr" w:hint="cs"/>
        <w:b/>
        <w:bCs/>
        <w:sz w:val="14"/>
        <w:szCs w:val="1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51A1"/>
    <w:multiLevelType w:val="hybridMultilevel"/>
    <w:tmpl w:val="28E8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F43CC"/>
    <w:multiLevelType w:val="hybridMultilevel"/>
    <w:tmpl w:val="A33255D2"/>
    <w:lvl w:ilvl="0" w:tplc="9CD63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D92270"/>
    <w:multiLevelType w:val="hybridMultilevel"/>
    <w:tmpl w:val="C9F2E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10"/>
    <w:rsid w:val="000126B0"/>
    <w:rsid w:val="00021B76"/>
    <w:rsid w:val="0007408B"/>
    <w:rsid w:val="001642EA"/>
    <w:rsid w:val="00183476"/>
    <w:rsid w:val="001B75C2"/>
    <w:rsid w:val="001F1017"/>
    <w:rsid w:val="00240258"/>
    <w:rsid w:val="002B6038"/>
    <w:rsid w:val="0032270E"/>
    <w:rsid w:val="00322995"/>
    <w:rsid w:val="003F5C6B"/>
    <w:rsid w:val="004169FC"/>
    <w:rsid w:val="004568B4"/>
    <w:rsid w:val="00467F4E"/>
    <w:rsid w:val="004A13C5"/>
    <w:rsid w:val="004B2C80"/>
    <w:rsid w:val="004E0E8E"/>
    <w:rsid w:val="004F7E98"/>
    <w:rsid w:val="00505D4D"/>
    <w:rsid w:val="005155BB"/>
    <w:rsid w:val="0054297D"/>
    <w:rsid w:val="005636B9"/>
    <w:rsid w:val="005E7327"/>
    <w:rsid w:val="006058F6"/>
    <w:rsid w:val="006111E3"/>
    <w:rsid w:val="00626D62"/>
    <w:rsid w:val="00680093"/>
    <w:rsid w:val="00697187"/>
    <w:rsid w:val="006A7356"/>
    <w:rsid w:val="006C2B32"/>
    <w:rsid w:val="006E36B6"/>
    <w:rsid w:val="007071E3"/>
    <w:rsid w:val="00786EB6"/>
    <w:rsid w:val="007D7EFC"/>
    <w:rsid w:val="00816B19"/>
    <w:rsid w:val="00854D4F"/>
    <w:rsid w:val="00860347"/>
    <w:rsid w:val="00890118"/>
    <w:rsid w:val="008F20A1"/>
    <w:rsid w:val="008F56A3"/>
    <w:rsid w:val="00937897"/>
    <w:rsid w:val="00955B14"/>
    <w:rsid w:val="00956CAA"/>
    <w:rsid w:val="009606D0"/>
    <w:rsid w:val="00964BF8"/>
    <w:rsid w:val="009870C9"/>
    <w:rsid w:val="00994DAD"/>
    <w:rsid w:val="009B735A"/>
    <w:rsid w:val="00A63928"/>
    <w:rsid w:val="00AA5BFC"/>
    <w:rsid w:val="00AE361E"/>
    <w:rsid w:val="00B81E82"/>
    <w:rsid w:val="00BE6377"/>
    <w:rsid w:val="00BF2110"/>
    <w:rsid w:val="00C00D03"/>
    <w:rsid w:val="00C0581E"/>
    <w:rsid w:val="00C4473E"/>
    <w:rsid w:val="00C745A7"/>
    <w:rsid w:val="00C90322"/>
    <w:rsid w:val="00CD64CF"/>
    <w:rsid w:val="00D53A98"/>
    <w:rsid w:val="00D54411"/>
    <w:rsid w:val="00DE51C5"/>
    <w:rsid w:val="00DF1A40"/>
    <w:rsid w:val="00E376B0"/>
    <w:rsid w:val="00E401F7"/>
    <w:rsid w:val="00E80E9D"/>
    <w:rsid w:val="00E874E3"/>
    <w:rsid w:val="00E92595"/>
    <w:rsid w:val="00EA1A1E"/>
    <w:rsid w:val="00EA4799"/>
    <w:rsid w:val="00EC0E5B"/>
    <w:rsid w:val="00EF18C7"/>
    <w:rsid w:val="00F07259"/>
    <w:rsid w:val="00F4256E"/>
    <w:rsid w:val="00F64D5C"/>
    <w:rsid w:val="00F87794"/>
    <w:rsid w:val="00F91A3F"/>
    <w:rsid w:val="00F92985"/>
    <w:rsid w:val="00F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889511"/>
  <w15:chartTrackingRefBased/>
  <w15:docId w15:val="{8D9FAD0C-F200-44AE-811C-20A65049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NormalWeb">
    <w:name w:val="Normal (Web)"/>
    <w:basedOn w:val="Normal"/>
    <w:uiPriority w:val="99"/>
    <w:semiHidden/>
    <w:unhideWhenUsed/>
    <w:rsid w:val="0096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816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abforoosh61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.movahe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efehbozorgi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kamrani</dc:creator>
  <cp:keywords/>
  <dc:description/>
  <cp:lastModifiedBy>sh.ketabforoosh</cp:lastModifiedBy>
  <cp:revision>2</cp:revision>
  <dcterms:created xsi:type="dcterms:W3CDTF">2021-01-31T08:43:00Z</dcterms:created>
  <dcterms:modified xsi:type="dcterms:W3CDTF">2021-01-31T08:43:00Z</dcterms:modified>
</cp:coreProperties>
</file>